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5"/>
        <w:tblW w:w="138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"/>
        <w:gridCol w:w="644"/>
        <w:gridCol w:w="1604"/>
        <w:gridCol w:w="1484"/>
        <w:gridCol w:w="2654"/>
        <w:gridCol w:w="1274"/>
        <w:gridCol w:w="869"/>
        <w:gridCol w:w="1783"/>
        <w:gridCol w:w="899"/>
        <w:gridCol w:w="1109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2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79" w:type="dxa"/>
            <w:gridSpan w:val="10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8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2020年度广东省农业技术推广奖推荐项目汇总表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2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推荐单位（盖章）：</w:t>
            </w:r>
          </w:p>
        </w:tc>
        <w:tc>
          <w:tcPr>
            <w:tcW w:w="413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湛江市农业农村局</w:t>
            </w:r>
          </w:p>
        </w:tc>
        <w:tc>
          <w:tcPr>
            <w:tcW w:w="127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right="2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填表人：</w:t>
            </w:r>
          </w:p>
        </w:tc>
        <w:tc>
          <w:tcPr>
            <w:tcW w:w="265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邱伟蓝</w:t>
            </w:r>
          </w:p>
        </w:tc>
        <w:tc>
          <w:tcPr>
            <w:tcW w:w="8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right="2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时间：</w:t>
            </w:r>
          </w:p>
        </w:tc>
        <w:tc>
          <w:tcPr>
            <w:tcW w:w="236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88" w:lineRule="exact"/>
              <w:ind w:left="2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2021-06-08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CC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序号</w:t>
            </w:r>
          </w:p>
        </w:tc>
        <w:tc>
          <w:tcPr>
            <w:tcW w:w="30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CC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项目名称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CC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第一完成单位</w:t>
            </w:r>
          </w:p>
        </w:tc>
        <w:tc>
          <w:tcPr>
            <w:tcW w:w="21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CC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第一完成人</w:t>
            </w:r>
          </w:p>
        </w:tc>
        <w:tc>
          <w:tcPr>
            <w:tcW w:w="2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CC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申报专业组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CC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申报等级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CC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公示情况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南亚热带高香型名优茶生态栽培技术研究与应用示范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湛江市茗禾茶业有限公司</w:t>
            </w:r>
          </w:p>
        </w:tc>
        <w:tc>
          <w:tcPr>
            <w:tcW w:w="21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黎健龙</w:t>
            </w:r>
          </w:p>
        </w:tc>
        <w:tc>
          <w:tcPr>
            <w:tcW w:w="2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种植业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强宿根性机械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化甘蔗新品种选育及示范推广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广州甘蔗糖业研究所湛江甘蔗研究中心</w:t>
            </w:r>
          </w:p>
        </w:tc>
        <w:tc>
          <w:tcPr>
            <w:tcW w:w="21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文明富</w:t>
            </w:r>
          </w:p>
        </w:tc>
        <w:tc>
          <w:tcPr>
            <w:tcW w:w="2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种植业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二等奖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2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0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杂交石斑鱼苗种培育与健康养殖技术产业化应用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广东恒兴集团有限公司</w:t>
            </w:r>
          </w:p>
        </w:tc>
        <w:tc>
          <w:tcPr>
            <w:tcW w:w="21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杨小立</w:t>
            </w:r>
          </w:p>
        </w:tc>
        <w:tc>
          <w:tcPr>
            <w:tcW w:w="2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渔业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一等奖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79" w:type="dxa"/>
            <w:gridSpan w:val="10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注：1.此表由推荐单位填写后一式 2 份上报。 2.申报专业组指：种植业、畜牧业、渔业、农机、林业、水利、气象等。</w:t>
            </w:r>
          </w:p>
        </w:tc>
      </w:tr>
    </w:tbl>
    <w:p/>
    <w:sectPr>
      <w:pgSz w:w="18141" w:h="17007" w:orient="landscape"/>
      <w:pgMar w:top="388" w:right="1080" w:bottom="388" w:left="10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63A5E6D"/>
    <w:rsid w:val="72481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color w:val="000000"/>
      <w:sz w:val="24"/>
      <w:szCs w:val="24"/>
    </w:rPr>
  </w:style>
  <w:style w:type="paragraph" w:styleId="2">
    <w:name w:val="heading 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color w:val="000000"/>
      <w:sz w:val="24"/>
      <w:szCs w:val="24"/>
    </w:rPr>
  </w:style>
  <w:style w:type="paragraph" w:styleId="3">
    <w:name w:val="heading 2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i/>
      <w:color w:val="000000"/>
      <w:sz w:val="24"/>
      <w:szCs w:val="24"/>
    </w:rPr>
  </w:style>
  <w:style w:type="paragraph" w:styleId="4">
    <w:name w:val="heading 3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color w:val="000000"/>
      <w:sz w:val="24"/>
      <w:szCs w:val="24"/>
    </w:rPr>
  </w:style>
  <w:style w:type="character" w:default="1" w:styleId="6">
    <w:name w:val="Default Paragraph Font"/>
    <w:semiHidden/>
    <w:unhideWhenUsed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2021-06-09T01:59:11Z</dcterms:created>
  <dc:creator>Administrator</dc:creator>
  <cp:lastModifiedBy>我是你的小天使哦</cp:lastModifiedBy>
  <dcterms:modified xsi:type="dcterms:W3CDTF">2021-06-09T01:59:46Z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7449491C791E4726BE81761E0A6D55F0</vt:lpwstr>
  </property>
</Properties>
</file>