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default"/>
        </w:rPr>
        <w:t>附件2：</w:t>
      </w:r>
    </w:p>
    <w:p>
      <w:pPr>
        <w:rPr>
          <w:rFonts w:hint="default"/>
        </w:rPr>
      </w:pPr>
      <w:r>
        <w:rPr>
          <w:rFonts w:hint="default"/>
        </w:rPr>
        <w:t>全国脱贫攻坚奖候选组织汇总表</w:t>
      </w:r>
    </w:p>
    <w:p>
      <w:pPr>
        <w:rPr>
          <w:rFonts w:hint="default"/>
        </w:rPr>
      </w:pPr>
      <w:r>
        <w:rPr>
          <w:rFonts w:hint="default"/>
        </w:rPr>
        <w:t>推荐单位（盖章）：湛江市扶贫开发办公室                     填表日期：2020年6月1日</w:t>
      </w:r>
    </w:p>
    <w:tbl>
      <w:tblPr>
        <w:tblW w:w="14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27"/>
        <w:gridCol w:w="4130"/>
        <w:gridCol w:w="2462"/>
        <w:gridCol w:w="2268"/>
        <w:gridCol w:w="2268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序号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候选组织全称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联系人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职务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电子邮箱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湛江市纪委监委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汤旭希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驻黄坡镇稳村</w:t>
            </w:r>
          </w:p>
          <w:p>
            <w:pPr>
              <w:rPr/>
            </w:pPr>
            <w:r>
              <w:rPr>
                <w:rFonts w:hint="default"/>
              </w:rPr>
              <w:t>第一书记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13828292382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2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广东省供销合作联社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高晓滨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人教处副处长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020-37621293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pPr>
        <w:rPr>
          <w:rFonts w:hint="default"/>
        </w:rPr>
      </w:pPr>
      <w:r>
        <w:rPr>
          <w:rFonts w:hint="default"/>
        </w:rPr>
        <w:t>填表联系人（电话）：李卓豪（0759-3220087）</w:t>
      </w:r>
    </w:p>
    <w:p>
      <w:pPr>
        <w:rPr>
          <w:rFonts w:hint="default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E208C"/>
    <w:rsid w:val="557E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2020-08-11T09:52:00Z</dcterms:created>
  <dc:creator>大熊猫</dc:creator>
  <cp:lastModifiedBy>大熊猫</cp:lastModifiedBy>
  <dcterms:modified xsi:type="dcterms:W3CDTF">2020-08-11T09:53:34Z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