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7830">
      <w:pPr>
        <w:widowControl/>
        <w:spacing w:line="360" w:lineRule="atLeast"/>
        <w:jc w:val="left"/>
        <w:outlineLvl w:val="0"/>
        <w:rPr>
          <w:rFonts w:ascii="Arial" w:hAnsi="Arial" w:cs="Arial"/>
          <w:color w:val="000000"/>
          <w:kern w:val="36"/>
          <w:sz w:val="24"/>
        </w:rPr>
      </w:pPr>
      <w:bookmarkStart w:id="0" w:name="_GoBack"/>
      <w:bookmarkEnd w:id="0"/>
    </w:p>
    <w:p w14:paraId="4B7AB135">
      <w:pPr>
        <w:widowControl/>
        <w:spacing w:line="360" w:lineRule="atLeast"/>
        <w:jc w:val="center"/>
        <w:outlineLvl w:val="0"/>
        <w:rPr>
          <w:rFonts w:ascii="仿宋" w:hAnsi="仿宋" w:eastAsia="仿宋" w:cs="Arial"/>
          <w:b/>
          <w:color w:val="000000"/>
          <w:kern w:val="36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</w:t>
      </w:r>
      <w:r>
        <w:rPr>
          <w:rFonts w:ascii="仿宋" w:hAnsi="仿宋" w:eastAsia="仿宋" w:cs="Arial"/>
          <w:b/>
          <w:color w:val="000000"/>
          <w:kern w:val="36"/>
          <w:sz w:val="32"/>
          <w:szCs w:val="32"/>
        </w:rPr>
        <w:t>湛江市水稻病虫统防统治物化补助申请表</w:t>
      </w:r>
    </w:p>
    <w:p w14:paraId="30B1B103">
      <w:pPr>
        <w:widowControl/>
        <w:spacing w:line="360" w:lineRule="atLeast"/>
        <w:jc w:val="center"/>
        <w:rPr>
          <w:rFonts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b/>
          <w:color w:val="000000"/>
          <w:kern w:val="0"/>
          <w:sz w:val="32"/>
          <w:szCs w:val="32"/>
        </w:rPr>
        <w:t>（2026 年中央农业防灾减灾资金项目）</w:t>
      </w:r>
    </w:p>
    <w:tbl>
      <w:tblPr>
        <w:tblStyle w:val="9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7"/>
        <w:gridCol w:w="5688"/>
      </w:tblGrid>
      <w:tr w14:paraId="3FF0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2F6F9D0C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0" w:type="auto"/>
            <w:vAlign w:val="center"/>
          </w:tcPr>
          <w:p w14:paraId="37AECE7A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32"/>
                <w:szCs w:val="32"/>
              </w:rPr>
              <w:t>内容</w:t>
            </w:r>
          </w:p>
        </w:tc>
      </w:tr>
      <w:tr w14:paraId="7D157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6298A87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申报主体名称</w:t>
            </w:r>
          </w:p>
        </w:tc>
        <w:tc>
          <w:tcPr>
            <w:tcW w:w="0" w:type="auto"/>
            <w:vAlign w:val="center"/>
          </w:tcPr>
          <w:p w14:paraId="7DB9F5C5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7D32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C44CEAB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主体类型</w:t>
            </w:r>
          </w:p>
        </w:tc>
        <w:tc>
          <w:tcPr>
            <w:tcW w:w="0" w:type="auto"/>
            <w:vAlign w:val="center"/>
          </w:tcPr>
          <w:p w14:paraId="3A6E21F8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□农民专业合作社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□家庭农场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□种植大户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□其他新型经营主体</w:t>
            </w:r>
          </w:p>
        </w:tc>
      </w:tr>
      <w:tr w14:paraId="1DE0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0CA7D8B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统一社会信用代码 / 身份证号</w:t>
            </w:r>
          </w:p>
        </w:tc>
        <w:tc>
          <w:tcPr>
            <w:tcW w:w="0" w:type="auto"/>
            <w:vAlign w:val="center"/>
          </w:tcPr>
          <w:p w14:paraId="041A4E57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7DC6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2FF53AC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法人代表 / 负责人姓名</w:t>
            </w:r>
          </w:p>
        </w:tc>
        <w:tc>
          <w:tcPr>
            <w:tcW w:w="0" w:type="auto"/>
            <w:vAlign w:val="center"/>
          </w:tcPr>
          <w:p w14:paraId="0D1E86A3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52A5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DBFD413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0" w:type="auto"/>
            <w:vAlign w:val="center"/>
          </w:tcPr>
          <w:p w14:paraId="40FA0205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59C9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9316937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详细种植地址（镇、村、地块）</w:t>
            </w:r>
          </w:p>
        </w:tc>
        <w:tc>
          <w:tcPr>
            <w:tcW w:w="0" w:type="auto"/>
            <w:vAlign w:val="center"/>
          </w:tcPr>
          <w:p w14:paraId="6790E220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7BFD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B836E02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本次申请补助面积（亩）</w:t>
            </w:r>
          </w:p>
        </w:tc>
        <w:tc>
          <w:tcPr>
            <w:tcW w:w="0" w:type="auto"/>
            <w:vAlign w:val="center"/>
          </w:tcPr>
          <w:p w14:paraId="7D281B59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</w:p>
        </w:tc>
      </w:tr>
      <w:tr w14:paraId="0350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B78442B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土地流转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（租地）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期限</w:t>
            </w:r>
          </w:p>
        </w:tc>
        <w:tc>
          <w:tcPr>
            <w:tcW w:w="0" w:type="auto"/>
            <w:vAlign w:val="center"/>
          </w:tcPr>
          <w:p w14:paraId="0590B325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自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月至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月</w:t>
            </w:r>
          </w:p>
        </w:tc>
      </w:tr>
      <w:tr w14:paraId="36B7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BF47E9">
            <w:pPr>
              <w:widowControl/>
              <w:spacing w:line="360" w:lineRule="atLeast"/>
              <w:jc w:val="center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是否申报其他同类水稻财政补助</w:t>
            </w:r>
          </w:p>
        </w:tc>
        <w:tc>
          <w:tcPr>
            <w:tcW w:w="0" w:type="auto"/>
            <w:vAlign w:val="center"/>
          </w:tcPr>
          <w:p w14:paraId="1691F374">
            <w:pPr>
              <w:widowControl/>
              <w:spacing w:line="360" w:lineRule="atLeast"/>
              <w:jc w:val="left"/>
              <w:rPr>
                <w:rFonts w:ascii="仿宋" w:hAnsi="仿宋" w:eastAsia="仿宋" w:cs="Arial"/>
                <w:color w:val="000000"/>
                <w:kern w:val="0"/>
                <w:szCs w:val="32"/>
              </w:rPr>
            </w:pP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□是 </w:t>
            </w:r>
            <w:r>
              <w:rPr>
                <w:rFonts w:ascii="Arial" w:hAnsi="Arial" w:eastAsia="仿宋" w:cs="Arial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  <w:t>□否（如有请注明：___________）</w:t>
            </w:r>
          </w:p>
        </w:tc>
      </w:tr>
    </w:tbl>
    <w:p w14:paraId="7F7AB31D">
      <w:pPr>
        <w:widowControl/>
        <w:spacing w:line="360" w:lineRule="atLeas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4569AB65">
      <w:pPr>
        <w:widowControl/>
        <w:spacing w:line="360" w:lineRule="atLeas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39611C50">
      <w:pPr>
        <w:widowControl/>
        <w:spacing w:line="360" w:lineRule="atLeas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4FCE4F79">
      <w:pPr>
        <w:widowControl/>
        <w:spacing w:line="360" w:lineRule="atLeas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27C9FDF6">
      <w:pPr>
        <w:widowControl/>
        <w:spacing w:line="360" w:lineRule="atLeast"/>
        <w:jc w:val="center"/>
        <w:outlineLvl w:val="1"/>
        <w:rPr>
          <w:rFonts w:cs="Arial" w:asciiTheme="majorEastAsia" w:hAnsiTheme="majorEastAsia" w:eastAsiaTheme="majorEastAsia"/>
          <w:color w:val="000000"/>
          <w:kern w:val="0"/>
          <w:sz w:val="44"/>
          <w:szCs w:val="44"/>
        </w:rPr>
      </w:pPr>
      <w:r>
        <w:rPr>
          <w:rFonts w:cs="Arial" w:asciiTheme="majorEastAsia" w:hAnsiTheme="majorEastAsia" w:eastAsiaTheme="majorEastAsia"/>
          <w:color w:val="000000"/>
          <w:kern w:val="0"/>
          <w:sz w:val="44"/>
          <w:szCs w:val="44"/>
        </w:rPr>
        <w:t>申报承诺</w:t>
      </w:r>
    </w:p>
    <w:p w14:paraId="6CDA0272">
      <w:pPr>
        <w:widowControl/>
        <w:spacing w:line="360" w:lineRule="atLeast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5118D7FE">
      <w:pPr>
        <w:widowControl/>
        <w:spacing w:line="360" w:lineRule="atLeast"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本申请人（单位）郑重承诺：</w:t>
      </w:r>
    </w:p>
    <w:p w14:paraId="021B4C35">
      <w:pPr>
        <w:widowControl/>
        <w:spacing w:line="360" w:lineRule="atLeast"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1、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本次申报种植面积真实准确，材料完整属实，无虚报、瞒报、伪造、篡改资料行为；</w:t>
      </w:r>
    </w:p>
    <w:p w14:paraId="1E895871">
      <w:pPr>
        <w:widowControl/>
        <w:spacing w:line="360" w:lineRule="atLeast"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2、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本次申请补助未重复申报、未享受其他同级水稻专项补助资金；</w:t>
      </w:r>
    </w:p>
    <w:p w14:paraId="06458AC0">
      <w:pPr>
        <w:widowControl/>
        <w:spacing w:line="360" w:lineRule="atLeast"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3、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获得物化补助后，将全部用于晚稻病虫害统防统治工作，不转卖、不挪用、不虚报作业；</w:t>
      </w:r>
    </w:p>
    <w:p w14:paraId="74A39667">
      <w:pPr>
        <w:widowControl/>
        <w:spacing w:line="360" w:lineRule="atLeast"/>
        <w:ind w:firstLine="640" w:firstLineChars="200"/>
        <w:jc w:val="left"/>
        <w:rPr>
          <w:rFonts w:hint="default" w:ascii="仿宋" w:hAnsi="仿宋" w:eastAsia="仿宋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4、农药包装废弃物100%回收处理，农田不得残留包装废弃物。</w:t>
      </w:r>
    </w:p>
    <w:p w14:paraId="2D45852B">
      <w:pPr>
        <w:widowControl/>
        <w:spacing w:line="360" w:lineRule="atLeast"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、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自愿接受农业农村、植保部门实地核查、公示监督及台账管理，如有弄虚作假，自愿取消补助资格并承担相应责任。</w:t>
      </w:r>
    </w:p>
    <w:p w14:paraId="19F251B5">
      <w:pPr>
        <w:widowControl/>
        <w:spacing w:line="360" w:lineRule="atLeast"/>
        <w:ind w:firstLine="3200" w:firstLineChars="10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申请人（签字 / 盖章）：</w:t>
      </w:r>
    </w:p>
    <w:p w14:paraId="74D09360">
      <w:pPr>
        <w:widowControl/>
        <w:spacing w:line="360" w:lineRule="atLeast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Arial" w:hAnsi="Arial" w:eastAsia="仿宋" w:cs="Arial"/>
          <w:color w:val="000000"/>
          <w:kern w:val="0"/>
          <w:sz w:val="32"/>
          <w:szCs w:val="32"/>
        </w:rPr>
        <w:t>       </w:t>
      </w:r>
      <w:r>
        <w:rPr>
          <w:rFonts w:hint="eastAsia" w:ascii="Arial" w:hAnsi="Arial" w:eastAsia="仿宋" w:cs="Arial"/>
          <w:color w:val="000000"/>
          <w:kern w:val="0"/>
          <w:sz w:val="32"/>
          <w:szCs w:val="32"/>
        </w:rPr>
        <w:t xml:space="preserve">                      </w:t>
      </w:r>
      <w:r>
        <w:rPr>
          <w:rFonts w:ascii="Arial" w:hAnsi="Arial" w:eastAsia="仿宋" w:cs="Arial"/>
          <w:color w:val="000000"/>
          <w:kern w:val="0"/>
          <w:sz w:val="32"/>
          <w:szCs w:val="32"/>
        </w:rPr>
        <w:t> 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日期：</w:t>
      </w:r>
      <w:r>
        <w:rPr>
          <w:rFonts w:ascii="Arial" w:hAnsi="Arial" w:eastAsia="仿宋" w:cs="Arial"/>
          <w:color w:val="000000"/>
          <w:kern w:val="0"/>
          <w:sz w:val="32"/>
          <w:szCs w:val="32"/>
        </w:rPr>
        <w:t> </w:t>
      </w:r>
      <w:r>
        <w:rPr>
          <w:rFonts w:hint="eastAsia" w:ascii="Arial" w:hAnsi="Arial" w:eastAsia="仿宋" w:cs="Arial"/>
          <w:color w:val="000000"/>
          <w:kern w:val="0"/>
          <w:sz w:val="32"/>
          <w:szCs w:val="32"/>
        </w:rPr>
        <w:t xml:space="preserve">  </w:t>
      </w:r>
      <w:r>
        <w:rPr>
          <w:rFonts w:ascii="Arial" w:hAnsi="Arial" w:eastAsia="仿宋" w:cs="Arial"/>
          <w:color w:val="000000"/>
          <w:kern w:val="0"/>
          <w:sz w:val="32"/>
          <w:szCs w:val="32"/>
        </w:rPr>
        <w:t>  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年</w:t>
      </w:r>
      <w:r>
        <w:rPr>
          <w:rFonts w:ascii="Arial" w:hAnsi="Arial" w:eastAsia="仿宋" w:cs="Arial"/>
          <w:color w:val="000000"/>
          <w:kern w:val="0"/>
          <w:sz w:val="32"/>
          <w:szCs w:val="32"/>
        </w:rPr>
        <w:t>  </w:t>
      </w:r>
      <w:r>
        <w:rPr>
          <w:rFonts w:hint="eastAsia" w:ascii="Arial" w:hAnsi="Arial" w:eastAsia="仿宋" w:cs="Arial"/>
          <w:color w:val="000000"/>
          <w:kern w:val="0"/>
          <w:sz w:val="32"/>
          <w:szCs w:val="32"/>
        </w:rPr>
        <w:t xml:space="preserve"> 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月</w:t>
      </w:r>
      <w:r>
        <w:rPr>
          <w:rFonts w:ascii="Arial" w:hAnsi="Arial" w:eastAsia="仿宋" w:cs="Arial"/>
          <w:color w:val="000000"/>
          <w:kern w:val="0"/>
          <w:sz w:val="32"/>
          <w:szCs w:val="32"/>
        </w:rPr>
        <w:t>  </w:t>
      </w:r>
      <w:r>
        <w:rPr>
          <w:rFonts w:hint="eastAsia" w:ascii="Arial" w:hAnsi="Arial" w:eastAsia="仿宋" w:cs="Arial"/>
          <w:color w:val="000000"/>
          <w:kern w:val="0"/>
          <w:sz w:val="32"/>
          <w:szCs w:val="32"/>
        </w:rPr>
        <w:t xml:space="preserve"> 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日</w:t>
      </w:r>
    </w:p>
    <w:p w14:paraId="7E91E6A8">
      <w:pPr>
        <w:ind w:left="1155" w:hanging="1155"/>
        <w:rPr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824" w:bottom="1247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">
    <w:altName w:val="CESI楷体-GB13000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7323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02397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3D125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07F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285C6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9F240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4FC7"/>
    <w:rsid w:val="0001129C"/>
    <w:rsid w:val="0005731B"/>
    <w:rsid w:val="00071A60"/>
    <w:rsid w:val="000A286D"/>
    <w:rsid w:val="000F08D3"/>
    <w:rsid w:val="00264FC7"/>
    <w:rsid w:val="00280DA2"/>
    <w:rsid w:val="00320C62"/>
    <w:rsid w:val="003F695C"/>
    <w:rsid w:val="005219A9"/>
    <w:rsid w:val="005C2514"/>
    <w:rsid w:val="005D44A7"/>
    <w:rsid w:val="00706274"/>
    <w:rsid w:val="0077640F"/>
    <w:rsid w:val="00831363"/>
    <w:rsid w:val="009A639C"/>
    <w:rsid w:val="00A00DF3"/>
    <w:rsid w:val="00AA5741"/>
    <w:rsid w:val="00B77C2A"/>
    <w:rsid w:val="00BB2254"/>
    <w:rsid w:val="00C51FFB"/>
    <w:rsid w:val="00CB41EA"/>
    <w:rsid w:val="00CB6A1C"/>
    <w:rsid w:val="00CD714D"/>
    <w:rsid w:val="00D36F12"/>
    <w:rsid w:val="00F701C6"/>
    <w:rsid w:val="0BDB0BFE"/>
    <w:rsid w:val="1305486C"/>
    <w:rsid w:val="356C1B34"/>
    <w:rsid w:val="472527A8"/>
    <w:rsid w:val="779BB609"/>
    <w:rsid w:val="79E816E6"/>
    <w:rsid w:val="7F74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0"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line="415" w:lineRule="auto"/>
      <w:ind w:left="550" w:hanging="550" w:hangingChars="550"/>
      <w:outlineLvl w:val="1"/>
    </w:pPr>
    <w:rPr>
      <w:rFonts w:ascii="Calibri Light" w:hAnsi="Calibri Light" w:eastAsia="仿宋" w:cs="宋体"/>
      <w:b/>
      <w:bCs/>
      <w:kern w:val="10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spacing w:before="260" w:after="260" w:line="416" w:lineRule="auto"/>
      <w:ind w:left="550" w:hanging="550" w:hangingChars="550"/>
      <w:outlineLvl w:val="2"/>
    </w:pPr>
    <w:rPr>
      <w:rFonts w:ascii="Calibri" w:hAnsi="Calibri" w:eastAsia="仿宋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3"/>
    <w:semiHidden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正文文本缩进 Char"/>
    <w:basedOn w:val="10"/>
    <w:link w:val="5"/>
    <w:semiHidden/>
    <w:qFormat/>
    <w:uiPriority w:val="99"/>
    <w:rPr>
      <w:kern w:val="2"/>
      <w:sz w:val="21"/>
      <w:szCs w:val="24"/>
    </w:rPr>
  </w:style>
  <w:style w:type="character" w:customStyle="1" w:styleId="13">
    <w:name w:val="正文首行缩进 2 Char"/>
    <w:basedOn w:val="12"/>
    <w:link w:val="8"/>
    <w:semiHidden/>
    <w:qFormat/>
    <w:uiPriority w:val="99"/>
  </w:style>
  <w:style w:type="character" w:customStyle="1" w:styleId="14">
    <w:name w:val="标题 2 Char"/>
    <w:basedOn w:val="10"/>
    <w:link w:val="3"/>
    <w:qFormat/>
    <w:uiPriority w:val="9"/>
    <w:rPr>
      <w:rFonts w:ascii="Calibri Light" w:hAnsi="Calibri Light" w:cs="宋体"/>
      <w:b/>
      <w:bCs/>
      <w:sz w:val="21"/>
      <w:szCs w:val="24"/>
    </w:rPr>
  </w:style>
  <w:style w:type="character" w:customStyle="1" w:styleId="15">
    <w:name w:val="标题 3 Char"/>
    <w:basedOn w:val="10"/>
    <w:link w:val="4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6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页眉 Char"/>
    <w:basedOn w:val="10"/>
    <w:link w:val="7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8">
    <w:name w:val="页脚 Char"/>
    <w:basedOn w:val="10"/>
    <w:link w:val="6"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1346</Words>
  <Characters>1400</Characters>
  <Lines>10</Lines>
  <Paragraphs>3</Paragraphs>
  <TotalTime>4</TotalTime>
  <ScaleCrop>false</ScaleCrop>
  <LinksUpToDate>false</LinksUpToDate>
  <CharactersWithSpaces>1486</CharactersWithSpaces>
  <Application>WPS Office_12.1.2.25838_F1E327BC-269C-435d-A152-05C5408002CA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2026-07-20T16:15:00Z</dcterms:created>
  <dc:creator>Administrator</dc:creator>
  <cp:lastModifiedBy>Chris Herry</cp:lastModifiedBy>
  <cp:lastPrinted>2026-07-24T16:07:00Z</cp:lastPrinted>
  <dcterms:modified xsi:type="dcterms:W3CDTF">2026-07-31T09:41:19Z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eyJoZGlkIjoiYzllOTI3ODYwYmIwNGQ3MTVkOWU5NzZhZDgyMzljYTgiLCJ1c2VySWQiOiIyNjk2NDU3NzAifQ==</vt:lpwstr>
  </property>
  <property fmtid="{D5CDD505-2E9C-101B-9397-08002B2CF9AE}" pid="3" name="KSOProductBuildVer">
    <vt:lpwstr>2052-12.1.2.25838</vt:lpwstr>
  </property>
  <property fmtid="{D5CDD505-2E9C-101B-9397-08002B2CF9AE}" pid="4" name="ICV">
    <vt:lpwstr>7AA4EE55CB6B454A9E6CEC67BBE91F62_12</vt:lpwstr>
  </property>
</Properties>
</file>