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2E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拟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企业、监测合格企业名单</w:t>
      </w:r>
      <w:bookmarkEnd w:id="0"/>
    </w:p>
    <w:p w14:paraId="7B38B9D2">
      <w:pPr>
        <w:widowControl w:val="0"/>
        <w:numPr>
          <w:ilvl w:val="0"/>
          <w:numId w:val="0"/>
        </w:numPr>
        <w:spacing w:line="572" w:lineRule="exact"/>
        <w:ind w:leftChars="0"/>
        <w:jc w:val="both"/>
        <w:textAlignment w:val="baseline"/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</w:p>
    <w:p w14:paraId="7E68C7B7">
      <w:pPr>
        <w:widowControl w:val="0"/>
        <w:numPr>
          <w:ilvl w:val="0"/>
          <w:numId w:val="0"/>
        </w:numPr>
        <w:spacing w:line="572" w:lineRule="exact"/>
        <w:ind w:leftChars="0"/>
        <w:jc w:val="both"/>
        <w:textAlignment w:val="baseline"/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  <w:t>一、拟认定湛江市重点农业龙头企业名单（23家）</w:t>
      </w:r>
    </w:p>
    <w:p w14:paraId="36693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1.</w:t>
      </w:r>
      <w:r>
        <w:rPr>
          <w:rFonts w:hint="eastAsia" w:eastAsia="仿宋_GB2312"/>
          <w:color w:val="auto"/>
          <w:sz w:val="32"/>
        </w:rPr>
        <w:t>湛江市农业发展集团有限公司</w:t>
      </w:r>
    </w:p>
    <w:p w14:paraId="651EF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2.</w:t>
      </w:r>
      <w:r>
        <w:rPr>
          <w:rFonts w:hint="eastAsia" w:eastAsia="仿宋_GB2312"/>
          <w:color w:val="auto"/>
          <w:sz w:val="32"/>
        </w:rPr>
        <w:t>湛江南方水产市场经营管理有限公司</w:t>
      </w:r>
    </w:p>
    <w:p w14:paraId="64A73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3.</w:t>
      </w:r>
      <w:r>
        <w:rPr>
          <w:rFonts w:hint="eastAsia" w:eastAsia="仿宋_GB2312"/>
          <w:color w:val="auto"/>
          <w:sz w:val="32"/>
        </w:rPr>
        <w:t>广东云兴供应链有限公司</w:t>
      </w:r>
    </w:p>
    <w:p w14:paraId="3C19B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4.</w:t>
      </w:r>
      <w:r>
        <w:rPr>
          <w:rFonts w:hint="eastAsia" w:eastAsia="仿宋_GB2312"/>
          <w:color w:val="auto"/>
          <w:sz w:val="32"/>
        </w:rPr>
        <w:t>湛江市兰盈农业科技有限公司</w:t>
      </w:r>
    </w:p>
    <w:p w14:paraId="3155D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5.</w:t>
      </w:r>
      <w:r>
        <w:rPr>
          <w:rFonts w:hint="eastAsia" w:eastAsia="仿宋_GB2312"/>
          <w:color w:val="auto"/>
          <w:sz w:val="32"/>
        </w:rPr>
        <w:t>广东佳淳农业科技有限公司</w:t>
      </w:r>
    </w:p>
    <w:p w14:paraId="6E531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6.</w:t>
      </w:r>
      <w:r>
        <w:rPr>
          <w:rFonts w:hint="eastAsia" w:eastAsia="仿宋_GB2312"/>
          <w:color w:val="auto"/>
          <w:sz w:val="32"/>
        </w:rPr>
        <w:t>正大饲料（湛江）有限公司</w:t>
      </w:r>
    </w:p>
    <w:p w14:paraId="29626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7.</w:t>
      </w:r>
      <w:r>
        <w:rPr>
          <w:rFonts w:hint="eastAsia" w:eastAsia="仿宋_GB2312"/>
          <w:color w:val="auto"/>
          <w:sz w:val="32"/>
        </w:rPr>
        <w:t>广东上上生物科技有限公司</w:t>
      </w:r>
    </w:p>
    <w:p w14:paraId="67FB7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8.</w:t>
      </w:r>
      <w:r>
        <w:rPr>
          <w:rFonts w:hint="eastAsia" w:eastAsia="仿宋_GB2312"/>
          <w:color w:val="auto"/>
          <w:sz w:val="32"/>
        </w:rPr>
        <w:t>广东中垦城乡科技发展有限公司</w:t>
      </w:r>
    </w:p>
    <w:p w14:paraId="34C13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9.</w:t>
      </w:r>
      <w:r>
        <w:rPr>
          <w:rFonts w:hint="eastAsia" w:eastAsia="仿宋_GB2312"/>
          <w:color w:val="auto"/>
          <w:sz w:val="32"/>
        </w:rPr>
        <w:t>遂溪县好仕达实业有限公司</w:t>
      </w:r>
    </w:p>
    <w:p w14:paraId="4B05A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10.</w:t>
      </w:r>
      <w:r>
        <w:rPr>
          <w:rFonts w:hint="eastAsia" w:eastAsia="仿宋_GB2312"/>
          <w:color w:val="auto"/>
          <w:sz w:val="32"/>
        </w:rPr>
        <w:t>遂溪县蓝海水产种苗有限公司</w:t>
      </w:r>
    </w:p>
    <w:p w14:paraId="57B60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11.</w:t>
      </w:r>
      <w:r>
        <w:rPr>
          <w:rFonts w:hint="eastAsia" w:eastAsia="仿宋_GB2312"/>
          <w:color w:val="auto"/>
          <w:sz w:val="32"/>
        </w:rPr>
        <w:t>广东游鹰生态农业科技有限公司</w:t>
      </w:r>
    </w:p>
    <w:p w14:paraId="364ED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12.</w:t>
      </w:r>
      <w:r>
        <w:rPr>
          <w:rFonts w:hint="eastAsia" w:eastAsia="仿宋_GB2312"/>
          <w:color w:val="auto"/>
          <w:sz w:val="32"/>
        </w:rPr>
        <w:t>广东翻身农业发展有限公司</w:t>
      </w:r>
    </w:p>
    <w:p w14:paraId="6B28E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13.</w:t>
      </w:r>
      <w:r>
        <w:rPr>
          <w:rFonts w:hint="eastAsia" w:eastAsia="仿宋_GB2312"/>
          <w:color w:val="auto"/>
          <w:sz w:val="32"/>
        </w:rPr>
        <w:t>湛江海大饲料有限公司</w:t>
      </w:r>
    </w:p>
    <w:p w14:paraId="5F2FC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14.</w:t>
      </w:r>
      <w:r>
        <w:rPr>
          <w:rFonts w:hint="eastAsia" w:eastAsia="仿宋_GB2312"/>
          <w:color w:val="auto"/>
          <w:sz w:val="32"/>
        </w:rPr>
        <w:t>广东俊威生物科技有限责任公司</w:t>
      </w:r>
    </w:p>
    <w:p w14:paraId="4788A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15.</w:t>
      </w:r>
      <w:r>
        <w:rPr>
          <w:rFonts w:hint="eastAsia" w:eastAsia="仿宋_GB2312"/>
          <w:color w:val="auto"/>
          <w:sz w:val="32"/>
        </w:rPr>
        <w:t>广东粤西海益食品有限公司</w:t>
      </w:r>
    </w:p>
    <w:p w14:paraId="2448E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16.</w:t>
      </w:r>
      <w:r>
        <w:rPr>
          <w:rFonts w:hint="eastAsia" w:eastAsia="仿宋_GB2312"/>
          <w:color w:val="auto"/>
          <w:sz w:val="32"/>
        </w:rPr>
        <w:t>廉江市中金农副产品有限公司</w:t>
      </w:r>
    </w:p>
    <w:p w14:paraId="59F0A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17.</w:t>
      </w:r>
      <w:r>
        <w:rPr>
          <w:rFonts w:hint="eastAsia" w:eastAsia="仿宋_GB2312"/>
          <w:color w:val="auto"/>
          <w:sz w:val="32"/>
        </w:rPr>
        <w:t>广东巧农农业科技有限公司</w:t>
      </w:r>
    </w:p>
    <w:p w14:paraId="1AA49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18.</w:t>
      </w:r>
      <w:r>
        <w:rPr>
          <w:rFonts w:hint="eastAsia" w:eastAsia="仿宋_GB2312"/>
          <w:color w:val="auto"/>
          <w:sz w:val="32"/>
        </w:rPr>
        <w:t>广东裕敏农业发展有限公司</w:t>
      </w:r>
    </w:p>
    <w:p w14:paraId="4C7BF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19.</w:t>
      </w:r>
      <w:r>
        <w:rPr>
          <w:rFonts w:hint="eastAsia" w:eastAsia="仿宋_GB2312"/>
          <w:color w:val="auto"/>
          <w:sz w:val="32"/>
        </w:rPr>
        <w:t>广东名龙农牧有限公司</w:t>
      </w:r>
    </w:p>
    <w:p w14:paraId="32851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20.</w:t>
      </w:r>
      <w:r>
        <w:rPr>
          <w:rFonts w:hint="eastAsia" w:eastAsia="仿宋_GB2312"/>
          <w:color w:val="auto"/>
          <w:sz w:val="32"/>
        </w:rPr>
        <w:t>广东康正鸽业有限公司</w:t>
      </w:r>
    </w:p>
    <w:p w14:paraId="7F816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21.</w:t>
      </w:r>
      <w:r>
        <w:rPr>
          <w:rFonts w:hint="eastAsia" w:eastAsia="仿宋_GB2312"/>
          <w:color w:val="auto"/>
          <w:sz w:val="32"/>
        </w:rPr>
        <w:t>广东华松农业科技有限公司</w:t>
      </w:r>
    </w:p>
    <w:p w14:paraId="5ADE5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22.</w:t>
      </w:r>
      <w:r>
        <w:rPr>
          <w:rFonts w:hint="eastAsia" w:eastAsia="仿宋_GB2312"/>
          <w:color w:val="auto"/>
          <w:sz w:val="32"/>
        </w:rPr>
        <w:t>广东五隆农业科技有限公司</w:t>
      </w:r>
    </w:p>
    <w:p w14:paraId="44294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firstLine="617" w:firstLineChars="193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23.</w:t>
      </w:r>
      <w:r>
        <w:rPr>
          <w:rFonts w:hint="eastAsia" w:eastAsia="仿宋_GB2312"/>
          <w:color w:val="auto"/>
          <w:sz w:val="32"/>
        </w:rPr>
        <w:t>广东南雁商贸有限公司</w:t>
      </w:r>
    </w:p>
    <w:p w14:paraId="0ED3984D">
      <w:pPr>
        <w:pStyle w:val="2"/>
        <w:rPr>
          <w:rFonts w:hint="eastAsia" w:eastAsia="仿宋_GB2312"/>
          <w:color w:val="auto"/>
          <w:sz w:val="32"/>
        </w:rPr>
      </w:pPr>
    </w:p>
    <w:p w14:paraId="1ED76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-SA"/>
        </w:rPr>
        <w:t>二、拟监测合格湛江市重点农业龙头企业名单（23家）</w:t>
      </w:r>
    </w:p>
    <w:p w14:paraId="748F105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徐闻县熊氏农业经济发展有限公司</w:t>
      </w:r>
    </w:p>
    <w:p w14:paraId="0975A14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广东胜博生物科技有限公司</w:t>
      </w:r>
    </w:p>
    <w:p w14:paraId="22950E9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广东恒福糖业集团有限公司</w:t>
      </w:r>
    </w:p>
    <w:p w14:paraId="7835703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湛江市奋勇华侨恒润畜牧养殖食品有限公司</w:t>
      </w:r>
    </w:p>
    <w:p w14:paraId="2586591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广东恒业高新技术有限公司</w:t>
      </w:r>
    </w:p>
    <w:p w14:paraId="37B9499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广东画景食品有限公司</w:t>
      </w:r>
    </w:p>
    <w:p w14:paraId="40BDF39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广东汇大生物科技有限公司</w:t>
      </w:r>
    </w:p>
    <w:p w14:paraId="4FD5C0C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广东业丰农业科技有限公司</w:t>
      </w:r>
    </w:p>
    <w:p w14:paraId="3CCAE96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广东湛江雷州牧原农牧有限公司</w:t>
      </w:r>
    </w:p>
    <w:p w14:paraId="3B989A3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湛江市绿保现代农业发展有限公司</w:t>
      </w:r>
    </w:p>
    <w:p w14:paraId="72044F4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湛江市水果之家贸易有限公司</w:t>
      </w:r>
    </w:p>
    <w:p w14:paraId="1ADC6CA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广东小九生态农业科技有限公司</w:t>
      </w:r>
    </w:p>
    <w:p w14:paraId="266AB92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廉江市丰潮农业科技有限公司</w:t>
      </w:r>
    </w:p>
    <w:p w14:paraId="70B8E1B9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廉江市凤皇孵化有限公司</w:t>
      </w:r>
    </w:p>
    <w:p w14:paraId="07004FB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廉江市山稔花旅游投资开发有限公司</w:t>
      </w:r>
    </w:p>
    <w:p w14:paraId="33FACF9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廉江市橙乡人家农业发展有限公司</w:t>
      </w:r>
    </w:p>
    <w:p w14:paraId="7F5FA689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廉江市廉青种植有限公司</w:t>
      </w:r>
    </w:p>
    <w:p w14:paraId="23A18B6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广东欣泽农业科技有限公司</w:t>
      </w:r>
    </w:p>
    <w:p w14:paraId="2B5E69E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广东五公里农业有限公司</w:t>
      </w:r>
    </w:p>
    <w:p w14:paraId="68431EF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广东湛江海丰水产有限公司</w:t>
      </w:r>
    </w:p>
    <w:p w14:paraId="3CB92C1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湛江市享爱食品有限公司</w:t>
      </w:r>
    </w:p>
    <w:p w14:paraId="7A5568F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中粮油脂（湛江）有限公司</w:t>
      </w:r>
    </w:p>
    <w:p w14:paraId="1E5FC48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湛江市霞山江南市场开发有限公司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E64849"/>
    <w:multiLevelType w:val="singleLevel"/>
    <w:tmpl w:val="C8E648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47EB4"/>
    <w:rsid w:val="0A0F0AF1"/>
    <w:rsid w:val="15470CA6"/>
    <w:rsid w:val="286914E7"/>
    <w:rsid w:val="4276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afterLines="0" w:afterAutospacing="0" w:line="360" w:lineRule="auto"/>
      <w:ind w:firstLine="420" w:firstLineChars="100"/>
      <w:jc w:val="both"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959</Words>
  <Characters>1015</Characters>
  <Lines>0</Lines>
  <Paragraphs>0</Paragraphs>
  <TotalTime>7</TotalTime>
  <ScaleCrop>false</ScaleCrop>
  <LinksUpToDate>false</LinksUpToDate>
  <CharactersWithSpaces>1015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2024-12-27T06:58:00Z</dcterms:created>
  <dc:creator>904</dc:creator>
  <cp:lastModifiedBy>Mr.L</cp:lastModifiedBy>
  <dcterms:modified xsi:type="dcterms:W3CDTF">2024-12-27T08:34:33Z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eyJoZGlkIjoiNWY1NGVmODdjOGQwY2EzNjgxYjFhOTQ5MzNhMzEwMjciLCJ1c2VySWQiOiIzMjYyMjk1NDAifQ==</vt:lpwstr>
  </property>
  <property fmtid="{D5CDD505-2E9C-101B-9397-08002B2CF9AE}" pid="4" name="ICV">
    <vt:lpwstr>5E8D93B649284A65B409482A03D8BA02_13</vt:lpwstr>
  </property>
</Properties>
</file>