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1105">
      <w:pPr>
        <w:widowControl w:val="0"/>
        <w:bidi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Times New Roman"/>
          <w:kern w:val="2"/>
          <w:sz w:val="44"/>
          <w:szCs w:val="44"/>
          <w:lang w:val="en-US" w:eastAsia="zh-CN" w:bidi="ar-SA"/>
        </w:rPr>
        <w:t>湛江市2024年高素质农民培育项目申报书</w:t>
      </w:r>
    </w:p>
    <w:p w14:paraId="08615B22">
      <w:pPr>
        <w:widowControl w:val="0"/>
        <w:adjustRightInd w:val="0"/>
        <w:snapToGrid w:val="0"/>
        <w:spacing w:line="600" w:lineRule="exact"/>
        <w:ind w:firstLine="0"/>
        <w:jc w:val="both"/>
        <w:rPr>
          <w:rFonts w:hint="eastAsia" w:ascii="仿宋" w:hAnsi="仿宋" w:eastAsia="仿宋" w:cs="仿宋"/>
          <w:snapToGrid w:val="0"/>
          <w:color w:val="auto"/>
          <w:kern w:val="0"/>
          <w:sz w:val="21"/>
          <w:szCs w:val="32"/>
          <w:lang w:val="en-US" w:eastAsia="zh-CN" w:bidi="ar-SA"/>
        </w:rPr>
      </w:pPr>
    </w:p>
    <w:p w14:paraId="61A06D75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2844" w:leftChars="400" w:hanging="1580" w:hangingChars="5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湛江市202</w:t>
      </w:r>
      <w:r>
        <w:rPr>
          <w:rFonts w:hint="eastAsia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高素质农民培育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项目</w:t>
      </w:r>
    </w:p>
    <w:p w14:paraId="09EAF7A1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</w:p>
    <w:p w14:paraId="148443D8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3818882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 w14:paraId="2E4491EA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</w:p>
    <w:p w14:paraId="4256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1264" w:firstLineChars="4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 w14:paraId="53D7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24" w:firstLineChars="4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1"/>
          <w:szCs w:val="32"/>
        </w:rPr>
      </w:pPr>
    </w:p>
    <w:p w14:paraId="05313501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湛江市农业农村局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印制</w:t>
      </w:r>
    </w:p>
    <w:p w14:paraId="718D554E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月</w:t>
      </w:r>
    </w:p>
    <w:p w14:paraId="0D87BCB0">
      <w:pPr>
        <w:adjustRightInd w:val="0"/>
        <w:snapToGrid w:val="0"/>
        <w:spacing w:line="600" w:lineRule="exact"/>
        <w:ind w:firstLine="632" w:firstLineChars="200"/>
        <w:jc w:val="both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一、项目基本信息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580"/>
        <w:gridCol w:w="2738"/>
      </w:tblGrid>
      <w:tr w14:paraId="3985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2635E73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14:paraId="23FF8FF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湛江市202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高素质农民培育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</w:t>
            </w:r>
          </w:p>
        </w:tc>
      </w:tr>
      <w:tr w14:paraId="4643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0983BEF6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14:paraId="0FBAD9BC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3230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200249F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80" w:type="dxa"/>
            <w:vAlign w:val="center"/>
          </w:tcPr>
          <w:p w14:paraId="718E2E2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620153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8" w:type="dxa"/>
            <w:vAlign w:val="center"/>
          </w:tcPr>
          <w:p w14:paraId="5D209505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7FDF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824" w:type="dxa"/>
            <w:vAlign w:val="center"/>
          </w:tcPr>
          <w:p w14:paraId="4F845B7D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14:paraId="57366AE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72C0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824" w:type="dxa"/>
            <w:vMerge w:val="restart"/>
            <w:vAlign w:val="center"/>
          </w:tcPr>
          <w:p w14:paraId="1FCCF00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14:paraId="24AD987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0D6CD5E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38" w:type="dxa"/>
            <w:vAlign w:val="center"/>
          </w:tcPr>
          <w:p w14:paraId="76741F3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151A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continue"/>
            <w:vAlign w:val="center"/>
          </w:tcPr>
          <w:p w14:paraId="4271D34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vAlign w:val="center"/>
          </w:tcPr>
          <w:p w14:paraId="653F2C9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B3C6149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话</w:t>
            </w:r>
          </w:p>
        </w:tc>
        <w:tc>
          <w:tcPr>
            <w:tcW w:w="2738" w:type="dxa"/>
            <w:vAlign w:val="center"/>
          </w:tcPr>
          <w:p w14:paraId="1702ECC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27E9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restart"/>
            <w:vAlign w:val="center"/>
          </w:tcPr>
          <w:p w14:paraId="468E4B7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14:paraId="0274D78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F9F49D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38" w:type="dxa"/>
            <w:vAlign w:val="center"/>
          </w:tcPr>
          <w:p w14:paraId="6A8F6F4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5A0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Merge w:val="continue"/>
            <w:vAlign w:val="center"/>
          </w:tcPr>
          <w:p w14:paraId="5CBAD5B4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vAlign w:val="center"/>
          </w:tcPr>
          <w:p w14:paraId="024189C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FD9C3DC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话</w:t>
            </w:r>
          </w:p>
        </w:tc>
        <w:tc>
          <w:tcPr>
            <w:tcW w:w="2738" w:type="dxa"/>
            <w:vAlign w:val="center"/>
          </w:tcPr>
          <w:p w14:paraId="377AD9DB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7569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24" w:type="dxa"/>
            <w:vAlign w:val="center"/>
          </w:tcPr>
          <w:p w14:paraId="441D15F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项目实施</w:t>
            </w:r>
          </w:p>
          <w:p w14:paraId="447BE862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期限</w:t>
            </w:r>
          </w:p>
        </w:tc>
        <w:tc>
          <w:tcPr>
            <w:tcW w:w="6698" w:type="dxa"/>
            <w:gridSpan w:val="3"/>
            <w:vAlign w:val="center"/>
          </w:tcPr>
          <w:p w14:paraId="6B2A667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2024年10月30日前完成</w:t>
            </w:r>
          </w:p>
        </w:tc>
      </w:tr>
      <w:tr w14:paraId="4A0C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24" w:type="dxa"/>
            <w:vMerge w:val="restart"/>
            <w:vAlign w:val="center"/>
          </w:tcPr>
          <w:p w14:paraId="08B0C30C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项目单位</w:t>
            </w:r>
          </w:p>
          <w:p w14:paraId="2D30BA5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14:paraId="0B169227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收款单位：</w:t>
            </w:r>
          </w:p>
        </w:tc>
      </w:tr>
      <w:tr w14:paraId="07FB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4" w:type="dxa"/>
            <w:vMerge w:val="continue"/>
            <w:vAlign w:val="center"/>
          </w:tcPr>
          <w:p w14:paraId="726A632A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Align w:val="center"/>
          </w:tcPr>
          <w:p w14:paraId="13846E6C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开户银行：</w:t>
            </w:r>
          </w:p>
        </w:tc>
      </w:tr>
      <w:tr w14:paraId="6DCF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24" w:type="dxa"/>
            <w:vMerge w:val="continue"/>
            <w:vAlign w:val="center"/>
          </w:tcPr>
          <w:p w14:paraId="3E9C4BD4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Align w:val="center"/>
          </w:tcPr>
          <w:p w14:paraId="2EEC822B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bidi="ar"/>
              </w:rPr>
              <w:t>账    号：</w:t>
            </w:r>
          </w:p>
        </w:tc>
      </w:tr>
    </w:tbl>
    <w:p w14:paraId="716F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7E9D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二、项目单位概况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3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522" w:type="dxa"/>
            <w:vAlign w:val="top"/>
          </w:tcPr>
          <w:p w14:paraId="103A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leftChars="0" w:right="0" w:rightChars="0" w:firstLine="632" w:firstLineChars="20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单位性质、相关职能业务范围；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师资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状况、财务收支和资产负债简况；教学设施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教学设备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教学场所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实训基地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从事涉农经济组织经营管理培训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等方面的情况。</w:t>
            </w:r>
          </w:p>
        </w:tc>
      </w:tr>
    </w:tbl>
    <w:p w14:paraId="08801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61DB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 w14:paraId="73DF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方案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96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8522" w:type="dxa"/>
            <w:vAlign w:val="top"/>
          </w:tcPr>
          <w:p w14:paraId="3196D476">
            <w:pPr>
              <w:keepNext/>
              <w:keepLines/>
              <w:widowControl w:val="0"/>
              <w:spacing w:before="260" w:after="260" w:line="416" w:lineRule="auto"/>
              <w:ind w:firstLine="632" w:firstLineChars="200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项目内容、具体方案及进度安排；项目投资估算及资金筹措；项目负责人及任务分工等内容。</w:t>
            </w:r>
          </w:p>
          <w:p w14:paraId="7C5E5B89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  <w:p w14:paraId="2A5B5553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</w:tc>
      </w:tr>
    </w:tbl>
    <w:p w14:paraId="61AE2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</w:p>
    <w:p w14:paraId="17ED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、绩效目标与保障措施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CA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vAlign w:val="top"/>
          </w:tcPr>
          <w:p w14:paraId="3C4F3BF3">
            <w:pPr>
              <w:keepNext/>
              <w:keepLines/>
              <w:widowControl w:val="0"/>
              <w:spacing w:before="260" w:after="260" w:line="416" w:lineRule="auto"/>
              <w:ind w:firstLine="632" w:firstLineChars="200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项目绩效分析；项目管理、保障机制及措施等内容。</w:t>
            </w:r>
          </w:p>
          <w:p w14:paraId="4A91A8FA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1"/>
                <w:szCs w:val="22"/>
              </w:rPr>
            </w:pPr>
          </w:p>
          <w:p w14:paraId="20D17495">
            <w:pPr>
              <w:keepNext/>
              <w:keepLines/>
              <w:widowControl w:val="0"/>
              <w:spacing w:before="260" w:after="260" w:line="416" w:lineRule="auto"/>
              <w:jc w:val="both"/>
              <w:outlineLvl w:val="2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6C6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</w:p>
    <w:p w14:paraId="7241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、项目审核情况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89"/>
      </w:tblGrid>
      <w:tr w14:paraId="2A17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vAlign w:val="center"/>
          </w:tcPr>
          <w:p w14:paraId="1D6E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项目</w:t>
            </w:r>
          </w:p>
          <w:p w14:paraId="651E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</w:t>
            </w:r>
          </w:p>
          <w:p w14:paraId="2B4C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9" w:type="dxa"/>
            <w:vAlign w:val="top"/>
          </w:tcPr>
          <w:p w14:paraId="1C84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2D06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  <w:t>本单位对以上内容的真实性和准确性负责。</w:t>
            </w:r>
          </w:p>
          <w:p w14:paraId="4ABBE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6EAE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  <w:p w14:paraId="1740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4144" w:firstLineChars="14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单位公章：</w:t>
            </w:r>
          </w:p>
          <w:p w14:paraId="059A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96" w:firstLineChars="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                        年    月    日</w:t>
            </w:r>
          </w:p>
        </w:tc>
      </w:tr>
      <w:tr w14:paraId="5767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33" w:type="dxa"/>
            <w:vAlign w:val="center"/>
          </w:tcPr>
          <w:p w14:paraId="042A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</w:t>
            </w:r>
          </w:p>
          <w:p w14:paraId="345A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部门</w:t>
            </w:r>
          </w:p>
          <w:p w14:paraId="7542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审核</w:t>
            </w:r>
          </w:p>
          <w:p w14:paraId="03A3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9" w:type="dxa"/>
            <w:vAlign w:val="bottom"/>
          </w:tcPr>
          <w:p w14:paraId="7E99CB0F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30"/>
                <w:szCs w:val="30"/>
              </w:rPr>
            </w:pPr>
          </w:p>
          <w:p w14:paraId="21DF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144" w:firstLineChars="14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 xml:space="preserve">     单位公章：</w:t>
            </w:r>
          </w:p>
          <w:p w14:paraId="0A5F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3848" w:firstLineChars="13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    月    日</w:t>
            </w:r>
          </w:p>
        </w:tc>
      </w:tr>
    </w:tbl>
    <w:p w14:paraId="62C8D947">
      <w:pPr>
        <w:rPr>
          <w:rFonts w:hint="eastAsia"/>
          <w:lang w:eastAsia="zh-CN"/>
        </w:rPr>
      </w:pPr>
    </w:p>
    <w:p w14:paraId="5814FCD5">
      <w:pPr>
        <w:pStyle w:val="7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417C5D33">
      <w:pPr>
        <w:pStyle w:val="7"/>
        <w:bidi w:val="0"/>
        <w:rPr>
          <w:rFonts w:hint="eastAsia"/>
          <w:lang w:val="en-US" w:eastAsia="zh-CN"/>
        </w:rPr>
      </w:pPr>
    </w:p>
    <w:p w14:paraId="6932C96F"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DhjNTM5MjFhYWVlMWUxNzkzZjJkOWU1MTk4ZGYifQ=="/>
  </w:docVars>
  <w:rsids>
    <w:rsidRoot w:val="00000000"/>
    <w:rsid w:val="00C669C6"/>
    <w:rsid w:val="01C91471"/>
    <w:rsid w:val="03E84FE9"/>
    <w:rsid w:val="04BB01C3"/>
    <w:rsid w:val="04D075BF"/>
    <w:rsid w:val="05453E53"/>
    <w:rsid w:val="0588577F"/>
    <w:rsid w:val="069C6143"/>
    <w:rsid w:val="06E97571"/>
    <w:rsid w:val="075F2BAC"/>
    <w:rsid w:val="08006C4A"/>
    <w:rsid w:val="09655C69"/>
    <w:rsid w:val="0A6E4358"/>
    <w:rsid w:val="0B684935"/>
    <w:rsid w:val="0C9E08CB"/>
    <w:rsid w:val="0DAC6DCC"/>
    <w:rsid w:val="0F26154D"/>
    <w:rsid w:val="112E6273"/>
    <w:rsid w:val="117B3253"/>
    <w:rsid w:val="11A86712"/>
    <w:rsid w:val="125B6C0C"/>
    <w:rsid w:val="141112E6"/>
    <w:rsid w:val="15B605E5"/>
    <w:rsid w:val="18264F79"/>
    <w:rsid w:val="18720CCA"/>
    <w:rsid w:val="18A46A59"/>
    <w:rsid w:val="18DE0842"/>
    <w:rsid w:val="1A2B1EF2"/>
    <w:rsid w:val="1BBC4E58"/>
    <w:rsid w:val="1BFF6E14"/>
    <w:rsid w:val="1DEC1A13"/>
    <w:rsid w:val="1E0740D4"/>
    <w:rsid w:val="1F134049"/>
    <w:rsid w:val="1FF703F7"/>
    <w:rsid w:val="2059425D"/>
    <w:rsid w:val="20713F99"/>
    <w:rsid w:val="21AC377A"/>
    <w:rsid w:val="22B7433F"/>
    <w:rsid w:val="232026BA"/>
    <w:rsid w:val="24535DDE"/>
    <w:rsid w:val="24F24ED8"/>
    <w:rsid w:val="257B28C0"/>
    <w:rsid w:val="2721782C"/>
    <w:rsid w:val="272F6B1D"/>
    <w:rsid w:val="2A262E65"/>
    <w:rsid w:val="2A6874CB"/>
    <w:rsid w:val="2C511A28"/>
    <w:rsid w:val="2C7212B2"/>
    <w:rsid w:val="2E0214C5"/>
    <w:rsid w:val="2FA92C95"/>
    <w:rsid w:val="2FDB70C1"/>
    <w:rsid w:val="302A65CC"/>
    <w:rsid w:val="30426838"/>
    <w:rsid w:val="30622155"/>
    <w:rsid w:val="30CA0B0C"/>
    <w:rsid w:val="313A1290"/>
    <w:rsid w:val="31D245A1"/>
    <w:rsid w:val="32063455"/>
    <w:rsid w:val="323A017C"/>
    <w:rsid w:val="332211F4"/>
    <w:rsid w:val="3341209D"/>
    <w:rsid w:val="35650B41"/>
    <w:rsid w:val="365C21F1"/>
    <w:rsid w:val="37992523"/>
    <w:rsid w:val="3A0F340B"/>
    <w:rsid w:val="3B1C09F4"/>
    <w:rsid w:val="3C203316"/>
    <w:rsid w:val="3DDF5726"/>
    <w:rsid w:val="3F6F612B"/>
    <w:rsid w:val="3F987FDC"/>
    <w:rsid w:val="3FC62CF6"/>
    <w:rsid w:val="40642C26"/>
    <w:rsid w:val="40C35918"/>
    <w:rsid w:val="415B010F"/>
    <w:rsid w:val="42530F31"/>
    <w:rsid w:val="42ED57F2"/>
    <w:rsid w:val="441A1070"/>
    <w:rsid w:val="46E841F3"/>
    <w:rsid w:val="47112088"/>
    <w:rsid w:val="471A1C1F"/>
    <w:rsid w:val="471C4B86"/>
    <w:rsid w:val="4750627C"/>
    <w:rsid w:val="49CD5922"/>
    <w:rsid w:val="49CF42B2"/>
    <w:rsid w:val="4A394D65"/>
    <w:rsid w:val="4B2204B4"/>
    <w:rsid w:val="4B4970C4"/>
    <w:rsid w:val="4D3A633A"/>
    <w:rsid w:val="4EFF0247"/>
    <w:rsid w:val="4F155FF0"/>
    <w:rsid w:val="4FD2167A"/>
    <w:rsid w:val="501C5AEE"/>
    <w:rsid w:val="50665BE5"/>
    <w:rsid w:val="51232BC7"/>
    <w:rsid w:val="517E06C7"/>
    <w:rsid w:val="51B178D7"/>
    <w:rsid w:val="51EA050E"/>
    <w:rsid w:val="51F4065F"/>
    <w:rsid w:val="5242431B"/>
    <w:rsid w:val="52945E8C"/>
    <w:rsid w:val="53FA7313"/>
    <w:rsid w:val="54370878"/>
    <w:rsid w:val="54BB6367"/>
    <w:rsid w:val="551D35FD"/>
    <w:rsid w:val="55AF59CC"/>
    <w:rsid w:val="57A87B51"/>
    <w:rsid w:val="580C65B1"/>
    <w:rsid w:val="59550344"/>
    <w:rsid w:val="5B15253F"/>
    <w:rsid w:val="5CA5089C"/>
    <w:rsid w:val="600A4B21"/>
    <w:rsid w:val="60A21982"/>
    <w:rsid w:val="619E04DC"/>
    <w:rsid w:val="632011C2"/>
    <w:rsid w:val="63822C2F"/>
    <w:rsid w:val="639332E1"/>
    <w:rsid w:val="64630CF2"/>
    <w:rsid w:val="646507D9"/>
    <w:rsid w:val="665A2FC5"/>
    <w:rsid w:val="668533B4"/>
    <w:rsid w:val="66AB238D"/>
    <w:rsid w:val="67330AAE"/>
    <w:rsid w:val="679B2764"/>
    <w:rsid w:val="67F048CC"/>
    <w:rsid w:val="68607243"/>
    <w:rsid w:val="686231A1"/>
    <w:rsid w:val="68966A6A"/>
    <w:rsid w:val="68FB467B"/>
    <w:rsid w:val="69C243A3"/>
    <w:rsid w:val="6A034B4D"/>
    <w:rsid w:val="6A4E2493"/>
    <w:rsid w:val="6AFB07D6"/>
    <w:rsid w:val="6C0E5642"/>
    <w:rsid w:val="6D4573FA"/>
    <w:rsid w:val="6D572E2F"/>
    <w:rsid w:val="6D657A9C"/>
    <w:rsid w:val="6DB56FE5"/>
    <w:rsid w:val="6DBE6635"/>
    <w:rsid w:val="6E60573F"/>
    <w:rsid w:val="6F6640F4"/>
    <w:rsid w:val="70587C10"/>
    <w:rsid w:val="726C5429"/>
    <w:rsid w:val="72B55320"/>
    <w:rsid w:val="73B40E35"/>
    <w:rsid w:val="73C474ED"/>
    <w:rsid w:val="73E865B9"/>
    <w:rsid w:val="746517C5"/>
    <w:rsid w:val="76DD4F9D"/>
    <w:rsid w:val="77BA5E4A"/>
    <w:rsid w:val="78104AA8"/>
    <w:rsid w:val="7A2347FC"/>
    <w:rsid w:val="7AA94B13"/>
    <w:rsid w:val="7B7C36B5"/>
    <w:rsid w:val="7BA97CBF"/>
    <w:rsid w:val="7BB73189"/>
    <w:rsid w:val="7BE31C3E"/>
    <w:rsid w:val="7C786DA1"/>
    <w:rsid w:val="7CF60710"/>
    <w:rsid w:val="7DFC6489"/>
    <w:rsid w:val="7E696CC0"/>
    <w:rsid w:val="7EC46816"/>
    <w:rsid w:val="7F3B065C"/>
    <w:rsid w:val="7F9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872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"/>
    <w:basedOn w:val="1"/>
    <w:qFormat/>
    <w:uiPriority w:val="0"/>
    <w:pPr>
      <w:spacing w:line="578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7">
    <w:name w:val="正文有缩进"/>
    <w:basedOn w:val="1"/>
    <w:qFormat/>
    <w:uiPriority w:val="0"/>
    <w:pPr>
      <w:widowControl/>
      <w:spacing w:line="578" w:lineRule="exact"/>
      <w:ind w:firstLine="640" w:firstLineChars="200"/>
    </w:pPr>
    <w:rPr>
      <w:rFonts w:cs="仿宋_GB2312"/>
      <w:kern w:val="0"/>
      <w:szCs w:val="32"/>
    </w:rPr>
  </w:style>
  <w:style w:type="paragraph" w:customStyle="1" w:styleId="8">
    <w:name w:val="单位和时间"/>
    <w:basedOn w:val="1"/>
    <w:qFormat/>
    <w:uiPriority w:val="0"/>
    <w:pPr>
      <w:widowControl/>
      <w:spacing w:line="500" w:lineRule="exact"/>
      <w:ind w:right="640"/>
      <w:jc w:val="right"/>
    </w:pPr>
    <w:rPr>
      <w:rFonts w:hint="default" w:ascii="仿宋_GB2312" w:hAnsi="仿宋_GB2312" w:eastAsia="仿宋_GB2312" w:cs="仿宋_GB2312"/>
      <w:kern w:val="0"/>
      <w:sz w:val="32"/>
      <w:szCs w:val="32"/>
    </w:rPr>
  </w:style>
  <w:style w:type="paragraph" w:customStyle="1" w:styleId="9">
    <w:name w:val="正文未缩进"/>
    <w:basedOn w:val="1"/>
    <w:link w:val="15"/>
    <w:qFormat/>
    <w:uiPriority w:val="0"/>
    <w:pPr>
      <w:widowControl/>
      <w:spacing w:line="578" w:lineRule="exact"/>
      <w:ind w:firstLine="0" w:firstLineChars="0"/>
    </w:pPr>
    <w:rPr>
      <w:rFonts w:hint="eastAsia" w:cs="仿宋_GB2312"/>
      <w:kern w:val="0"/>
      <w:szCs w:val="32"/>
    </w:rPr>
  </w:style>
  <w:style w:type="paragraph" w:customStyle="1" w:styleId="10">
    <w:name w:val="联系人和电话"/>
    <w:basedOn w:val="1"/>
    <w:next w:val="9"/>
    <w:qFormat/>
    <w:uiPriority w:val="0"/>
    <w:pPr>
      <w:widowControl/>
      <w:spacing w:line="500" w:lineRule="exact"/>
      <w:ind w:right="640"/>
      <w:jc w:val="center"/>
    </w:pPr>
    <w:rPr>
      <w:rFonts w:hint="eastAsia" w:cs="仿宋_GB2312"/>
      <w:kern w:val="0"/>
      <w:szCs w:val="32"/>
    </w:rPr>
  </w:style>
  <w:style w:type="paragraph" w:customStyle="1" w:styleId="11">
    <w:name w:val="黑体未缩进"/>
    <w:basedOn w:val="1"/>
    <w:link w:val="17"/>
    <w:qFormat/>
    <w:uiPriority w:val="0"/>
    <w:pPr>
      <w:widowControl/>
      <w:spacing w:line="578" w:lineRule="exact"/>
    </w:pPr>
    <w:rPr>
      <w:rFonts w:hint="eastAsia" w:ascii="黑体" w:hAnsi="黑体" w:eastAsia="黑体" w:cs="黑体"/>
      <w:kern w:val="0"/>
      <w:szCs w:val="32"/>
    </w:rPr>
  </w:style>
  <w:style w:type="paragraph" w:customStyle="1" w:styleId="12">
    <w:name w:val="楷体未缩进"/>
    <w:basedOn w:val="1"/>
    <w:link w:val="16"/>
    <w:qFormat/>
    <w:uiPriority w:val="0"/>
    <w:pPr>
      <w:widowControl/>
      <w:spacing w:line="578" w:lineRule="exact"/>
    </w:pPr>
    <w:rPr>
      <w:rFonts w:hint="eastAsia" w:ascii="楷体" w:hAnsi="楷体" w:eastAsia="楷体" w:cs="楷体"/>
      <w:kern w:val="0"/>
      <w:szCs w:val="32"/>
    </w:rPr>
  </w:style>
  <w:style w:type="paragraph" w:customStyle="1" w:styleId="13">
    <w:name w:val="黑体有缩进"/>
    <w:basedOn w:val="1"/>
    <w:qFormat/>
    <w:uiPriority w:val="0"/>
    <w:pPr>
      <w:widowControl/>
      <w:spacing w:line="578" w:lineRule="exact"/>
      <w:ind w:firstLine="640" w:firstLineChars="200"/>
    </w:pPr>
    <w:rPr>
      <w:rFonts w:hint="eastAsia" w:ascii="黑体" w:hAnsi="黑体" w:eastAsia="黑体" w:cs="黑体"/>
      <w:kern w:val="0"/>
      <w:szCs w:val="32"/>
    </w:rPr>
  </w:style>
  <w:style w:type="paragraph" w:customStyle="1" w:styleId="14">
    <w:name w:val="楷体有缩进"/>
    <w:basedOn w:val="1"/>
    <w:qFormat/>
    <w:uiPriority w:val="0"/>
    <w:pPr>
      <w:widowControl/>
      <w:spacing w:line="578" w:lineRule="exact"/>
      <w:ind w:firstLine="640" w:firstLineChars="200"/>
    </w:pPr>
    <w:rPr>
      <w:rFonts w:hint="eastAsia" w:ascii="楷体" w:hAnsi="楷体" w:eastAsia="楷体" w:cs="楷体"/>
      <w:kern w:val="0"/>
      <w:szCs w:val="32"/>
    </w:rPr>
  </w:style>
  <w:style w:type="character" w:customStyle="1" w:styleId="15">
    <w:name w:val="正文未缩进 Char"/>
    <w:link w:val="9"/>
    <w:qFormat/>
    <w:uiPriority w:val="0"/>
    <w:rPr>
      <w:rFonts w:hint="eastAsia" w:cs="仿宋_GB2312"/>
      <w:kern w:val="0"/>
      <w:szCs w:val="32"/>
    </w:rPr>
  </w:style>
  <w:style w:type="character" w:customStyle="1" w:styleId="16">
    <w:name w:val="楷体未缩进 Char"/>
    <w:link w:val="12"/>
    <w:qFormat/>
    <w:uiPriority w:val="0"/>
    <w:rPr>
      <w:rFonts w:hint="eastAsia" w:ascii="楷体" w:hAnsi="楷体" w:eastAsia="楷体" w:cs="楷体"/>
      <w:kern w:val="0"/>
      <w:szCs w:val="32"/>
    </w:rPr>
  </w:style>
  <w:style w:type="character" w:customStyle="1" w:styleId="17">
    <w:name w:val="黑体未缩进 Char"/>
    <w:link w:val="11"/>
    <w:qFormat/>
    <w:uiPriority w:val="0"/>
    <w:rPr>
      <w:rFonts w:hint="eastAsia" w:ascii="黑体" w:hAnsi="黑体" w:eastAsia="黑体" w:cs="黑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401</Words>
  <Characters>418</Characters>
  <Lines>0</Lines>
  <Paragraphs>0</Paragraphs>
  <TotalTime>3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2023-09-02T10:15:00Z</dcterms:created>
  <dc:creator>Administrator</dc:creator>
  <cp:lastModifiedBy>天问九歌</cp:lastModifiedBy>
  <cp:lastPrinted>2024-09-12T08:45:00Z</cp:lastPrinted>
  <dcterms:modified xsi:type="dcterms:W3CDTF">2024-10-10T07:22:48Z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DF50D263F3ED487AACC34C0D419C7613_12</vt:lpwstr>
  </property>
</Properties>
</file>